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71"/>
        <w:gridCol w:w="1296"/>
      </w:tblGrid>
      <w:tr w:rsidR="00BD104E" w14:paraId="06EA2BFC" w14:textId="77777777">
        <w:trPr>
          <w:trHeight w:val="708"/>
        </w:trPr>
        <w:tc>
          <w:tcPr>
            <w:tcW w:w="9350" w:type="dxa"/>
            <w:gridSpan w:val="3"/>
            <w:shd w:val="clear" w:color="auto" w:fill="8DB3E2"/>
          </w:tcPr>
          <w:p w14:paraId="06EA2BF9" w14:textId="77777777" w:rsidR="00BD104E" w:rsidRDefault="00BD104E">
            <w:pPr>
              <w:tabs>
                <w:tab w:val="left" w:pos="2880"/>
              </w:tabs>
              <w:rPr>
                <w:rFonts w:ascii="Calibri" w:hAnsi="Calibri"/>
                <w:b/>
                <w:bCs/>
                <w:sz w:val="20"/>
                <w:szCs w:val="20"/>
              </w:rPr>
            </w:pPr>
          </w:p>
          <w:p w14:paraId="06EA2BFA" w14:textId="77777777" w:rsidR="00BD104E" w:rsidRDefault="006D7DB3">
            <w:pPr>
              <w:tabs>
                <w:tab w:val="left" w:pos="2880"/>
              </w:tabs>
              <w:rPr>
                <w:rFonts w:ascii="Calibri" w:hAnsi="Calibri"/>
                <w:b/>
                <w:bCs/>
                <w:sz w:val="20"/>
                <w:szCs w:val="20"/>
              </w:rPr>
            </w:pPr>
            <w:r>
              <w:rPr>
                <w:rFonts w:ascii="Calibri" w:hAnsi="Calibri"/>
                <w:b/>
                <w:bCs/>
                <w:sz w:val="28"/>
                <w:szCs w:val="28"/>
              </w:rPr>
              <w:t>Student Support Officer: Person Specification</w:t>
            </w:r>
          </w:p>
          <w:p w14:paraId="06EA2BFB" w14:textId="77777777" w:rsidR="00BD104E" w:rsidRDefault="00BD104E">
            <w:pPr>
              <w:tabs>
                <w:tab w:val="left" w:pos="2880"/>
              </w:tabs>
              <w:rPr>
                <w:rFonts w:ascii="Calibri" w:hAnsi="Calibri"/>
                <w:b/>
                <w:bCs/>
                <w:sz w:val="20"/>
                <w:szCs w:val="20"/>
              </w:rPr>
            </w:pPr>
          </w:p>
        </w:tc>
      </w:tr>
      <w:tr w:rsidR="00BD104E" w14:paraId="06EA2C00" w14:textId="77777777">
        <w:tc>
          <w:tcPr>
            <w:tcW w:w="7083" w:type="dxa"/>
            <w:shd w:val="clear" w:color="auto" w:fill="C6D9F1"/>
          </w:tcPr>
          <w:p w14:paraId="06EA2BFD" w14:textId="77777777" w:rsidR="00BD104E" w:rsidRDefault="006D7DB3">
            <w:pPr>
              <w:tabs>
                <w:tab w:val="left" w:pos="2880"/>
              </w:tabs>
              <w:rPr>
                <w:rFonts w:ascii="Calibri" w:hAnsi="Calibri"/>
                <w:b/>
                <w:bCs/>
                <w:sz w:val="22"/>
                <w:szCs w:val="22"/>
              </w:rPr>
            </w:pPr>
            <w:r>
              <w:rPr>
                <w:rFonts w:ascii="Calibri" w:hAnsi="Calibri"/>
                <w:b/>
                <w:bCs/>
                <w:sz w:val="22"/>
                <w:szCs w:val="22"/>
              </w:rPr>
              <w:t>Education and Qualifications</w:t>
            </w:r>
          </w:p>
        </w:tc>
        <w:tc>
          <w:tcPr>
            <w:tcW w:w="971" w:type="dxa"/>
            <w:shd w:val="clear" w:color="auto" w:fill="C6D9F1"/>
          </w:tcPr>
          <w:p w14:paraId="06EA2BFE"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6EA2BFF"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06EA2C04" w14:textId="77777777">
        <w:tc>
          <w:tcPr>
            <w:tcW w:w="7083" w:type="dxa"/>
            <w:shd w:val="clear" w:color="auto" w:fill="auto"/>
          </w:tcPr>
          <w:p w14:paraId="06EA2C01" w14:textId="77777777" w:rsidR="00BD104E" w:rsidRDefault="006D7DB3">
            <w:pPr>
              <w:tabs>
                <w:tab w:val="left" w:pos="2880"/>
              </w:tabs>
              <w:rPr>
                <w:rFonts w:ascii="Calibri" w:hAnsi="Calibri"/>
                <w:bCs/>
                <w:sz w:val="22"/>
                <w:szCs w:val="22"/>
              </w:rPr>
            </w:pPr>
            <w:r>
              <w:rPr>
                <w:rFonts w:ascii="Calibri" w:hAnsi="Calibri"/>
                <w:bCs/>
                <w:sz w:val="22"/>
                <w:szCs w:val="22"/>
              </w:rPr>
              <w:t>Attainment of GCSE grade C or above in Maths and English (or able to demonstrate equivalent numeracy and literacy skills to a level 2 standard of education)</w:t>
            </w:r>
          </w:p>
        </w:tc>
        <w:tc>
          <w:tcPr>
            <w:tcW w:w="971" w:type="dxa"/>
            <w:shd w:val="clear" w:color="auto" w:fill="auto"/>
          </w:tcPr>
          <w:p w14:paraId="06EA2C02"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03"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BD104E" w14:paraId="06EA2C08" w14:textId="77777777">
        <w:tc>
          <w:tcPr>
            <w:tcW w:w="7083" w:type="dxa"/>
            <w:shd w:val="clear" w:color="auto" w:fill="auto"/>
          </w:tcPr>
          <w:p w14:paraId="06EA2C05" w14:textId="77777777" w:rsidR="00BD104E" w:rsidRDefault="006D7DB3">
            <w:pPr>
              <w:tabs>
                <w:tab w:val="left" w:pos="2880"/>
              </w:tabs>
              <w:rPr>
                <w:rFonts w:ascii="Calibri" w:hAnsi="Calibri"/>
                <w:bCs/>
                <w:sz w:val="22"/>
                <w:szCs w:val="22"/>
              </w:rPr>
            </w:pPr>
            <w:r>
              <w:rPr>
                <w:rFonts w:ascii="Calibri" w:hAnsi="Calibri"/>
                <w:bCs/>
                <w:sz w:val="22"/>
                <w:szCs w:val="22"/>
              </w:rPr>
              <w:t xml:space="preserve">Education degree /Diploma level </w:t>
            </w:r>
          </w:p>
        </w:tc>
        <w:tc>
          <w:tcPr>
            <w:tcW w:w="971" w:type="dxa"/>
            <w:shd w:val="clear" w:color="auto" w:fill="auto"/>
          </w:tcPr>
          <w:p w14:paraId="06EA2C0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6EA2C07"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BD104E" w14:paraId="06EA2C0C" w14:textId="77777777">
        <w:tc>
          <w:tcPr>
            <w:tcW w:w="7083" w:type="dxa"/>
            <w:shd w:val="clear" w:color="auto" w:fill="auto"/>
          </w:tcPr>
          <w:p w14:paraId="06EA2C09" w14:textId="77777777" w:rsidR="00BD104E" w:rsidRDefault="006D7DB3">
            <w:pPr>
              <w:tabs>
                <w:tab w:val="left" w:pos="2880"/>
              </w:tabs>
              <w:rPr>
                <w:rFonts w:ascii="Calibri" w:hAnsi="Calibri"/>
                <w:bCs/>
                <w:sz w:val="22"/>
                <w:szCs w:val="22"/>
              </w:rPr>
            </w:pPr>
            <w:r>
              <w:rPr>
                <w:rFonts w:ascii="Calibri" w:hAnsi="Calibri"/>
                <w:bCs/>
                <w:sz w:val="22"/>
                <w:szCs w:val="22"/>
              </w:rPr>
              <w:t xml:space="preserve">Commitment to personal/professional development </w:t>
            </w:r>
          </w:p>
        </w:tc>
        <w:tc>
          <w:tcPr>
            <w:tcW w:w="971" w:type="dxa"/>
            <w:shd w:val="clear" w:color="auto" w:fill="auto"/>
          </w:tcPr>
          <w:p w14:paraId="06EA2C0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6EA2C0B"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BD104E" w14:paraId="06EA2C10" w14:textId="77777777">
        <w:tc>
          <w:tcPr>
            <w:tcW w:w="7083" w:type="dxa"/>
            <w:shd w:val="clear" w:color="auto" w:fill="C6D9F1"/>
          </w:tcPr>
          <w:p w14:paraId="06EA2C0D" w14:textId="77777777" w:rsidR="00BD104E" w:rsidRDefault="006D7DB3">
            <w:pPr>
              <w:tabs>
                <w:tab w:val="left" w:pos="2880"/>
              </w:tabs>
              <w:rPr>
                <w:rFonts w:ascii="Calibri" w:hAnsi="Calibri"/>
                <w:b/>
                <w:bCs/>
                <w:sz w:val="22"/>
                <w:szCs w:val="22"/>
              </w:rPr>
            </w:pPr>
            <w:r>
              <w:rPr>
                <w:rFonts w:ascii="Calibri" w:hAnsi="Calibri"/>
                <w:b/>
                <w:bCs/>
                <w:sz w:val="22"/>
                <w:szCs w:val="22"/>
              </w:rPr>
              <w:t>Experience</w:t>
            </w:r>
          </w:p>
        </w:tc>
        <w:tc>
          <w:tcPr>
            <w:tcW w:w="971" w:type="dxa"/>
            <w:shd w:val="clear" w:color="auto" w:fill="C6D9F1"/>
          </w:tcPr>
          <w:p w14:paraId="06EA2C0E"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6EA2C0F"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06EA2C14" w14:textId="77777777">
        <w:tc>
          <w:tcPr>
            <w:tcW w:w="7083" w:type="dxa"/>
            <w:shd w:val="clear" w:color="auto" w:fill="auto"/>
          </w:tcPr>
          <w:p w14:paraId="06EA2C11" w14:textId="77777777" w:rsidR="00BD104E" w:rsidRDefault="006D7DB3">
            <w:pPr>
              <w:tabs>
                <w:tab w:val="left" w:pos="2880"/>
              </w:tabs>
              <w:rPr>
                <w:rFonts w:ascii="Calibri" w:hAnsi="Calibri"/>
                <w:bCs/>
                <w:sz w:val="22"/>
                <w:szCs w:val="22"/>
              </w:rPr>
            </w:pPr>
            <w:r>
              <w:rPr>
                <w:rFonts w:ascii="Calibri" w:hAnsi="Calibri"/>
                <w:bCs/>
                <w:sz w:val="22"/>
                <w:szCs w:val="22"/>
              </w:rPr>
              <w:t>Relevant experience of working with young people aged between 11-19</w:t>
            </w:r>
          </w:p>
        </w:tc>
        <w:tc>
          <w:tcPr>
            <w:tcW w:w="971" w:type="dxa"/>
            <w:shd w:val="clear" w:color="auto" w:fill="auto"/>
          </w:tcPr>
          <w:p w14:paraId="06EA2C12"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6EA2C13"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18" w14:textId="77777777">
        <w:tc>
          <w:tcPr>
            <w:tcW w:w="7083" w:type="dxa"/>
            <w:shd w:val="clear" w:color="auto" w:fill="auto"/>
          </w:tcPr>
          <w:p w14:paraId="06EA2C15" w14:textId="77777777" w:rsidR="00BD104E" w:rsidRDefault="006D7DB3">
            <w:pPr>
              <w:tabs>
                <w:tab w:val="left" w:pos="2880"/>
              </w:tabs>
              <w:rPr>
                <w:rFonts w:ascii="Calibri" w:hAnsi="Calibri"/>
                <w:bCs/>
                <w:sz w:val="22"/>
                <w:szCs w:val="22"/>
              </w:rPr>
            </w:pPr>
            <w:r>
              <w:rPr>
                <w:rFonts w:ascii="Calibri" w:hAnsi="Calibri"/>
                <w:bCs/>
                <w:sz w:val="22"/>
                <w:szCs w:val="22"/>
              </w:rPr>
              <w:t>Experience of working in an educational setting</w:t>
            </w:r>
          </w:p>
        </w:tc>
        <w:tc>
          <w:tcPr>
            <w:tcW w:w="971" w:type="dxa"/>
            <w:shd w:val="clear" w:color="auto" w:fill="auto"/>
          </w:tcPr>
          <w:p w14:paraId="06EA2C1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6EA2C17"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1C" w14:textId="77777777">
        <w:tc>
          <w:tcPr>
            <w:tcW w:w="7083" w:type="dxa"/>
            <w:shd w:val="clear" w:color="auto" w:fill="auto"/>
          </w:tcPr>
          <w:p w14:paraId="06EA2C19" w14:textId="77777777" w:rsidR="00BD104E" w:rsidRDefault="006D7DB3">
            <w:pPr>
              <w:tabs>
                <w:tab w:val="left" w:pos="2880"/>
              </w:tabs>
              <w:rPr>
                <w:rFonts w:ascii="Calibri" w:hAnsi="Calibri"/>
                <w:bCs/>
                <w:sz w:val="22"/>
                <w:szCs w:val="22"/>
              </w:rPr>
            </w:pPr>
            <w:r>
              <w:rPr>
                <w:rFonts w:ascii="Calibri" w:hAnsi="Calibri"/>
                <w:bCs/>
                <w:sz w:val="22"/>
                <w:szCs w:val="22"/>
              </w:rPr>
              <w:t>Experience of working with students, families and external agencies</w:t>
            </w:r>
          </w:p>
        </w:tc>
        <w:tc>
          <w:tcPr>
            <w:tcW w:w="971" w:type="dxa"/>
            <w:shd w:val="clear" w:color="auto" w:fill="auto"/>
          </w:tcPr>
          <w:p w14:paraId="06EA2C1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1B"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20" w14:textId="77777777">
        <w:tc>
          <w:tcPr>
            <w:tcW w:w="7083" w:type="dxa"/>
            <w:shd w:val="clear" w:color="auto" w:fill="auto"/>
          </w:tcPr>
          <w:p w14:paraId="06EA2C1D" w14:textId="77777777" w:rsidR="00BD104E" w:rsidRDefault="006D7DB3">
            <w:pPr>
              <w:tabs>
                <w:tab w:val="left" w:pos="2880"/>
              </w:tabs>
              <w:rPr>
                <w:rFonts w:ascii="Calibri" w:hAnsi="Calibri"/>
                <w:bCs/>
                <w:sz w:val="22"/>
                <w:szCs w:val="22"/>
              </w:rPr>
            </w:pPr>
            <w:r>
              <w:rPr>
                <w:rFonts w:ascii="Calibri" w:hAnsi="Calibri"/>
                <w:bCs/>
                <w:sz w:val="22"/>
                <w:szCs w:val="22"/>
              </w:rPr>
              <w:t>Proven track record of good employment history</w:t>
            </w:r>
          </w:p>
        </w:tc>
        <w:tc>
          <w:tcPr>
            <w:tcW w:w="971" w:type="dxa"/>
            <w:shd w:val="clear" w:color="auto" w:fill="auto"/>
          </w:tcPr>
          <w:p w14:paraId="06EA2C1E"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1F"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24" w14:textId="77777777">
        <w:tc>
          <w:tcPr>
            <w:tcW w:w="7083" w:type="dxa"/>
            <w:shd w:val="clear" w:color="auto" w:fill="C6D9F1"/>
          </w:tcPr>
          <w:p w14:paraId="06EA2C21" w14:textId="77777777" w:rsidR="00BD104E" w:rsidRDefault="006D7DB3">
            <w:pPr>
              <w:tabs>
                <w:tab w:val="left" w:pos="2880"/>
              </w:tabs>
              <w:rPr>
                <w:rFonts w:ascii="Calibri" w:hAnsi="Calibri"/>
                <w:b/>
                <w:bCs/>
                <w:sz w:val="22"/>
                <w:szCs w:val="22"/>
              </w:rPr>
            </w:pPr>
            <w:r>
              <w:rPr>
                <w:rFonts w:ascii="Calibri" w:hAnsi="Calibri"/>
                <w:b/>
                <w:bCs/>
                <w:sz w:val="22"/>
                <w:szCs w:val="22"/>
              </w:rPr>
              <w:t xml:space="preserve">Knowledge and Skills </w:t>
            </w:r>
          </w:p>
        </w:tc>
        <w:tc>
          <w:tcPr>
            <w:tcW w:w="971" w:type="dxa"/>
            <w:shd w:val="clear" w:color="auto" w:fill="C6D9F1"/>
          </w:tcPr>
          <w:p w14:paraId="06EA2C22"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6EA2C23"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06EA2C28" w14:textId="77777777">
        <w:tc>
          <w:tcPr>
            <w:tcW w:w="7083" w:type="dxa"/>
            <w:shd w:val="clear" w:color="auto" w:fill="auto"/>
          </w:tcPr>
          <w:p w14:paraId="06EA2C25" w14:textId="77777777" w:rsidR="00BD104E" w:rsidRDefault="006D7DB3">
            <w:pPr>
              <w:tabs>
                <w:tab w:val="left" w:pos="2880"/>
              </w:tabs>
              <w:rPr>
                <w:rFonts w:ascii="Calibri" w:hAnsi="Calibri"/>
                <w:bCs/>
                <w:sz w:val="22"/>
                <w:szCs w:val="22"/>
              </w:rPr>
            </w:pPr>
            <w:r>
              <w:rPr>
                <w:rFonts w:ascii="Calibri" w:hAnsi="Calibri"/>
                <w:bCs/>
                <w:sz w:val="22"/>
                <w:szCs w:val="22"/>
              </w:rPr>
              <w:t>Understanding of the needs of children and young people and the challenges they face.</w:t>
            </w:r>
          </w:p>
        </w:tc>
        <w:tc>
          <w:tcPr>
            <w:tcW w:w="971" w:type="dxa"/>
            <w:shd w:val="clear" w:color="auto" w:fill="auto"/>
          </w:tcPr>
          <w:p w14:paraId="06EA2C2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27"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2C" w14:textId="77777777">
        <w:tc>
          <w:tcPr>
            <w:tcW w:w="7083" w:type="dxa"/>
            <w:shd w:val="clear" w:color="auto" w:fill="auto"/>
          </w:tcPr>
          <w:p w14:paraId="06EA2C29" w14:textId="77777777" w:rsidR="00BD104E" w:rsidRDefault="006D7DB3">
            <w:pPr>
              <w:tabs>
                <w:tab w:val="left" w:pos="2880"/>
              </w:tabs>
              <w:rPr>
                <w:rFonts w:ascii="Calibri" w:hAnsi="Calibri"/>
                <w:bCs/>
                <w:sz w:val="22"/>
                <w:szCs w:val="22"/>
              </w:rPr>
            </w:pPr>
            <w:r>
              <w:rPr>
                <w:rFonts w:ascii="Calibri" w:hAnsi="Calibri"/>
                <w:bCs/>
                <w:sz w:val="22"/>
                <w:szCs w:val="22"/>
              </w:rPr>
              <w:t>Understanding impact of poor behaviour and attendance</w:t>
            </w:r>
          </w:p>
        </w:tc>
        <w:tc>
          <w:tcPr>
            <w:tcW w:w="971" w:type="dxa"/>
            <w:shd w:val="clear" w:color="auto" w:fill="auto"/>
          </w:tcPr>
          <w:p w14:paraId="06EA2C2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2B"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30" w14:textId="77777777">
        <w:tc>
          <w:tcPr>
            <w:tcW w:w="7083" w:type="dxa"/>
            <w:shd w:val="clear" w:color="auto" w:fill="auto"/>
          </w:tcPr>
          <w:p w14:paraId="06EA2C2D" w14:textId="77777777" w:rsidR="00BD104E" w:rsidRDefault="006D7DB3">
            <w:pPr>
              <w:tabs>
                <w:tab w:val="left" w:pos="2880"/>
              </w:tabs>
              <w:rPr>
                <w:rFonts w:ascii="Calibri" w:hAnsi="Calibri"/>
                <w:bCs/>
                <w:sz w:val="22"/>
                <w:szCs w:val="22"/>
              </w:rPr>
            </w:pPr>
            <w:r>
              <w:rPr>
                <w:rFonts w:ascii="Calibri" w:hAnsi="Calibri"/>
                <w:bCs/>
                <w:sz w:val="22"/>
                <w:szCs w:val="22"/>
              </w:rPr>
              <w:t>Knowledge and understanding of safeguarding &amp; associated procedures</w:t>
            </w:r>
          </w:p>
        </w:tc>
        <w:tc>
          <w:tcPr>
            <w:tcW w:w="971" w:type="dxa"/>
            <w:shd w:val="clear" w:color="auto" w:fill="auto"/>
          </w:tcPr>
          <w:p w14:paraId="06EA2C2E"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2F"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CA20E5" w14:paraId="06EA2C34" w14:textId="77777777">
        <w:tc>
          <w:tcPr>
            <w:tcW w:w="7083" w:type="dxa"/>
            <w:shd w:val="clear" w:color="auto" w:fill="auto"/>
          </w:tcPr>
          <w:p w14:paraId="06EA2C31" w14:textId="77777777" w:rsidR="00CA20E5" w:rsidRDefault="00CA20E5" w:rsidP="00CA20E5">
            <w:pPr>
              <w:tabs>
                <w:tab w:val="left" w:pos="2880"/>
              </w:tabs>
              <w:rPr>
                <w:rFonts w:ascii="Calibri" w:hAnsi="Calibri"/>
                <w:bCs/>
                <w:sz w:val="22"/>
                <w:szCs w:val="22"/>
              </w:rPr>
            </w:pPr>
            <w:r>
              <w:rPr>
                <w:rFonts w:ascii="Calibri" w:hAnsi="Calibri"/>
                <w:bCs/>
                <w:sz w:val="22"/>
                <w:szCs w:val="22"/>
              </w:rPr>
              <w:t xml:space="preserve">Knowledge and understanding of Microsoft packages </w:t>
            </w:r>
            <w:proofErr w:type="spellStart"/>
            <w:r>
              <w:rPr>
                <w:rFonts w:ascii="Calibri" w:hAnsi="Calibri"/>
                <w:bCs/>
                <w:sz w:val="22"/>
                <w:szCs w:val="22"/>
              </w:rPr>
              <w:t>incl</w:t>
            </w:r>
            <w:proofErr w:type="spellEnd"/>
            <w:r>
              <w:rPr>
                <w:rFonts w:ascii="Calibri" w:hAnsi="Calibri"/>
                <w:bCs/>
                <w:sz w:val="22"/>
                <w:szCs w:val="22"/>
              </w:rPr>
              <w:t xml:space="preserve"> Excel, Word, Teams, Forms, </w:t>
            </w:r>
            <w:proofErr w:type="spellStart"/>
            <w:r>
              <w:rPr>
                <w:rFonts w:ascii="Calibri" w:hAnsi="Calibri"/>
                <w:bCs/>
                <w:sz w:val="22"/>
                <w:szCs w:val="22"/>
              </w:rPr>
              <w:t>Sharepoint</w:t>
            </w:r>
            <w:proofErr w:type="spellEnd"/>
            <w:r>
              <w:rPr>
                <w:rFonts w:ascii="Calibri" w:hAnsi="Calibri"/>
                <w:bCs/>
                <w:sz w:val="22"/>
                <w:szCs w:val="22"/>
              </w:rPr>
              <w:t xml:space="preserve"> etc</w:t>
            </w:r>
          </w:p>
        </w:tc>
        <w:tc>
          <w:tcPr>
            <w:tcW w:w="971" w:type="dxa"/>
            <w:shd w:val="clear" w:color="auto" w:fill="auto"/>
          </w:tcPr>
          <w:p w14:paraId="06EA2C32" w14:textId="77777777" w:rsidR="00CA20E5" w:rsidRDefault="00CA20E5">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6EA2C33" w14:textId="77777777" w:rsidR="00CA20E5" w:rsidRDefault="00CA20E5">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38" w14:textId="77777777">
        <w:tc>
          <w:tcPr>
            <w:tcW w:w="7083" w:type="dxa"/>
            <w:shd w:val="clear" w:color="auto" w:fill="auto"/>
          </w:tcPr>
          <w:p w14:paraId="06EA2C35" w14:textId="77777777" w:rsidR="00BD104E" w:rsidRDefault="006D7DB3">
            <w:pPr>
              <w:tabs>
                <w:tab w:val="left" w:pos="2880"/>
              </w:tabs>
              <w:rPr>
                <w:rFonts w:ascii="Calibri" w:hAnsi="Calibri"/>
                <w:bCs/>
                <w:sz w:val="22"/>
                <w:szCs w:val="22"/>
              </w:rPr>
            </w:pPr>
            <w:r>
              <w:rPr>
                <w:rFonts w:ascii="Calibri" w:hAnsi="Calibri"/>
                <w:bCs/>
                <w:sz w:val="22"/>
                <w:szCs w:val="22"/>
              </w:rPr>
              <w:t>Excellent written and oral communication skills</w:t>
            </w:r>
          </w:p>
        </w:tc>
        <w:tc>
          <w:tcPr>
            <w:tcW w:w="971" w:type="dxa"/>
            <w:shd w:val="clear" w:color="auto" w:fill="auto"/>
          </w:tcPr>
          <w:p w14:paraId="06EA2C3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37"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3C" w14:textId="77777777">
        <w:tc>
          <w:tcPr>
            <w:tcW w:w="7083" w:type="dxa"/>
            <w:shd w:val="clear" w:color="auto" w:fill="auto"/>
          </w:tcPr>
          <w:p w14:paraId="06EA2C39" w14:textId="77777777" w:rsidR="00BD104E" w:rsidRDefault="006D7DB3">
            <w:pPr>
              <w:tabs>
                <w:tab w:val="left" w:pos="2880"/>
              </w:tabs>
              <w:rPr>
                <w:rFonts w:ascii="Calibri" w:hAnsi="Calibri"/>
                <w:bCs/>
                <w:sz w:val="22"/>
                <w:szCs w:val="22"/>
              </w:rPr>
            </w:pPr>
            <w:r>
              <w:rPr>
                <w:rFonts w:ascii="Calibri" w:hAnsi="Calibri"/>
                <w:bCs/>
                <w:sz w:val="22"/>
                <w:szCs w:val="22"/>
              </w:rPr>
              <w:t>Ability to work on own initiative</w:t>
            </w:r>
          </w:p>
        </w:tc>
        <w:tc>
          <w:tcPr>
            <w:tcW w:w="971" w:type="dxa"/>
            <w:shd w:val="clear" w:color="auto" w:fill="auto"/>
          </w:tcPr>
          <w:p w14:paraId="06EA2C3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3B"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06EA2C40" w14:textId="77777777">
        <w:tc>
          <w:tcPr>
            <w:tcW w:w="7083" w:type="dxa"/>
            <w:shd w:val="clear" w:color="auto" w:fill="C6D9F1"/>
          </w:tcPr>
          <w:p w14:paraId="06EA2C3D" w14:textId="77777777" w:rsidR="00BD104E" w:rsidRDefault="006D7DB3">
            <w:pPr>
              <w:tabs>
                <w:tab w:val="left" w:pos="2880"/>
              </w:tabs>
              <w:rPr>
                <w:rFonts w:ascii="Calibri" w:hAnsi="Calibri"/>
                <w:b/>
                <w:bCs/>
                <w:sz w:val="22"/>
                <w:szCs w:val="22"/>
              </w:rPr>
            </w:pPr>
            <w:r>
              <w:rPr>
                <w:rFonts w:ascii="Calibri" w:hAnsi="Calibri"/>
                <w:b/>
                <w:bCs/>
                <w:sz w:val="22"/>
                <w:szCs w:val="22"/>
              </w:rPr>
              <w:t>Personal Qualities</w:t>
            </w:r>
          </w:p>
        </w:tc>
        <w:tc>
          <w:tcPr>
            <w:tcW w:w="971" w:type="dxa"/>
            <w:shd w:val="clear" w:color="auto" w:fill="C6D9F1"/>
          </w:tcPr>
          <w:p w14:paraId="06EA2C3E"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6EA2C3F"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06EA2C44" w14:textId="77777777">
        <w:tc>
          <w:tcPr>
            <w:tcW w:w="7083" w:type="dxa"/>
            <w:shd w:val="clear" w:color="auto" w:fill="auto"/>
          </w:tcPr>
          <w:p w14:paraId="06EA2C41" w14:textId="77777777" w:rsidR="00BD104E" w:rsidRDefault="006D7DB3">
            <w:pPr>
              <w:tabs>
                <w:tab w:val="left" w:pos="2880"/>
              </w:tabs>
              <w:rPr>
                <w:rFonts w:ascii="Calibri" w:hAnsi="Calibri"/>
                <w:bCs/>
                <w:sz w:val="22"/>
                <w:szCs w:val="22"/>
              </w:rPr>
            </w:pPr>
            <w:r>
              <w:rPr>
                <w:rFonts w:ascii="Calibri" w:hAnsi="Calibri"/>
                <w:bCs/>
                <w:sz w:val="22"/>
                <w:szCs w:val="22"/>
              </w:rPr>
              <w:t>Ability to communicate with a variety of people</w:t>
            </w:r>
          </w:p>
        </w:tc>
        <w:tc>
          <w:tcPr>
            <w:tcW w:w="971" w:type="dxa"/>
            <w:shd w:val="clear" w:color="auto" w:fill="auto"/>
          </w:tcPr>
          <w:p w14:paraId="06EA2C42"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43"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BD104E" w14:paraId="06EA2C48" w14:textId="77777777">
        <w:tc>
          <w:tcPr>
            <w:tcW w:w="7083" w:type="dxa"/>
            <w:shd w:val="clear" w:color="auto" w:fill="auto"/>
          </w:tcPr>
          <w:p w14:paraId="06EA2C45" w14:textId="77777777" w:rsidR="00BD104E" w:rsidRDefault="006D7DB3">
            <w:pPr>
              <w:tabs>
                <w:tab w:val="left" w:pos="2880"/>
              </w:tabs>
              <w:rPr>
                <w:rFonts w:ascii="Calibri" w:hAnsi="Calibri"/>
                <w:bCs/>
                <w:sz w:val="22"/>
                <w:szCs w:val="22"/>
              </w:rPr>
            </w:pPr>
            <w:r>
              <w:rPr>
                <w:rFonts w:ascii="Calibri" w:hAnsi="Calibri"/>
                <w:bCs/>
                <w:sz w:val="22"/>
                <w:szCs w:val="22"/>
              </w:rPr>
              <w:t>Meet deadlines whilst working under pressure</w:t>
            </w:r>
          </w:p>
        </w:tc>
        <w:tc>
          <w:tcPr>
            <w:tcW w:w="971" w:type="dxa"/>
            <w:shd w:val="clear" w:color="auto" w:fill="auto"/>
          </w:tcPr>
          <w:p w14:paraId="06EA2C4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47"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BD104E" w14:paraId="06EA2C4C" w14:textId="77777777">
        <w:tc>
          <w:tcPr>
            <w:tcW w:w="7083" w:type="dxa"/>
            <w:shd w:val="clear" w:color="auto" w:fill="auto"/>
          </w:tcPr>
          <w:p w14:paraId="06EA2C49" w14:textId="77777777" w:rsidR="00BD104E" w:rsidRDefault="006D7DB3">
            <w:pPr>
              <w:tabs>
                <w:tab w:val="left" w:pos="2880"/>
              </w:tabs>
              <w:rPr>
                <w:rFonts w:ascii="Calibri" w:hAnsi="Calibri"/>
                <w:bCs/>
                <w:sz w:val="22"/>
                <w:szCs w:val="22"/>
              </w:rPr>
            </w:pPr>
            <w:r>
              <w:rPr>
                <w:rFonts w:ascii="Calibri" w:hAnsi="Calibri"/>
                <w:bCs/>
                <w:sz w:val="22"/>
                <w:szCs w:val="22"/>
              </w:rPr>
              <w:t>A passion for improving outcomes for students</w:t>
            </w:r>
          </w:p>
        </w:tc>
        <w:tc>
          <w:tcPr>
            <w:tcW w:w="971" w:type="dxa"/>
            <w:shd w:val="clear" w:color="auto" w:fill="auto"/>
          </w:tcPr>
          <w:p w14:paraId="06EA2C4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4B"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BD104E" w14:paraId="06EA2C50" w14:textId="77777777">
        <w:tc>
          <w:tcPr>
            <w:tcW w:w="7083" w:type="dxa"/>
            <w:shd w:val="clear" w:color="auto" w:fill="auto"/>
          </w:tcPr>
          <w:p w14:paraId="06EA2C4D" w14:textId="77777777" w:rsidR="00BD104E" w:rsidRDefault="006D7DB3">
            <w:pPr>
              <w:tabs>
                <w:tab w:val="left" w:pos="2880"/>
              </w:tabs>
              <w:rPr>
                <w:rFonts w:ascii="Calibri" w:hAnsi="Calibri"/>
                <w:bCs/>
                <w:sz w:val="22"/>
                <w:szCs w:val="22"/>
              </w:rPr>
            </w:pPr>
            <w:r>
              <w:rPr>
                <w:rFonts w:ascii="Calibri" w:hAnsi="Calibri"/>
                <w:bCs/>
                <w:sz w:val="22"/>
                <w:szCs w:val="22"/>
              </w:rPr>
              <w:t>Enthusiastic and committed</w:t>
            </w:r>
          </w:p>
        </w:tc>
        <w:tc>
          <w:tcPr>
            <w:tcW w:w="971" w:type="dxa"/>
            <w:shd w:val="clear" w:color="auto" w:fill="auto"/>
          </w:tcPr>
          <w:p w14:paraId="06EA2C4E"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4F"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BD104E" w14:paraId="06EA2C54" w14:textId="77777777">
        <w:tc>
          <w:tcPr>
            <w:tcW w:w="7083" w:type="dxa"/>
            <w:shd w:val="clear" w:color="auto" w:fill="auto"/>
          </w:tcPr>
          <w:p w14:paraId="06EA2C51" w14:textId="77777777" w:rsidR="00BD104E" w:rsidRDefault="006D7DB3">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971" w:type="dxa"/>
            <w:shd w:val="clear" w:color="auto" w:fill="auto"/>
          </w:tcPr>
          <w:p w14:paraId="06EA2C52"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53"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BD104E" w14:paraId="06EA2C58" w14:textId="77777777">
        <w:tc>
          <w:tcPr>
            <w:tcW w:w="7083" w:type="dxa"/>
            <w:shd w:val="clear" w:color="auto" w:fill="auto"/>
          </w:tcPr>
          <w:p w14:paraId="06EA2C55" w14:textId="77777777" w:rsidR="00BD104E" w:rsidRDefault="006D7DB3">
            <w:pPr>
              <w:tabs>
                <w:tab w:val="left" w:pos="2880"/>
              </w:tabs>
              <w:rPr>
                <w:rFonts w:ascii="Calibri" w:hAnsi="Calibri"/>
                <w:bCs/>
                <w:sz w:val="22"/>
                <w:szCs w:val="22"/>
              </w:rPr>
            </w:pPr>
            <w:r>
              <w:rPr>
                <w:rFonts w:ascii="Calibri" w:hAnsi="Calibri"/>
                <w:bCs/>
                <w:sz w:val="22"/>
                <w:szCs w:val="22"/>
              </w:rPr>
              <w:t>Excellent Interpersonal skills</w:t>
            </w:r>
          </w:p>
        </w:tc>
        <w:tc>
          <w:tcPr>
            <w:tcW w:w="971" w:type="dxa"/>
            <w:shd w:val="clear" w:color="auto" w:fill="auto"/>
          </w:tcPr>
          <w:p w14:paraId="06EA2C5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57"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BD104E" w14:paraId="06EA2C5C" w14:textId="77777777">
        <w:tc>
          <w:tcPr>
            <w:tcW w:w="7083" w:type="dxa"/>
            <w:shd w:val="clear" w:color="auto" w:fill="auto"/>
          </w:tcPr>
          <w:p w14:paraId="06EA2C59" w14:textId="77777777" w:rsidR="00BD104E" w:rsidRDefault="006D7DB3">
            <w:pPr>
              <w:tabs>
                <w:tab w:val="left" w:pos="2880"/>
              </w:tabs>
              <w:rPr>
                <w:rFonts w:ascii="Calibri" w:hAnsi="Calibri"/>
                <w:bCs/>
                <w:sz w:val="22"/>
                <w:szCs w:val="22"/>
              </w:rPr>
            </w:pPr>
            <w:r>
              <w:rPr>
                <w:rFonts w:ascii="Calibri" w:hAnsi="Calibri"/>
                <w:bCs/>
                <w:sz w:val="22"/>
                <w:szCs w:val="22"/>
              </w:rPr>
              <w:t>High standards of professionalism, confidentiality and discretion</w:t>
            </w:r>
          </w:p>
        </w:tc>
        <w:tc>
          <w:tcPr>
            <w:tcW w:w="971" w:type="dxa"/>
            <w:shd w:val="clear" w:color="auto" w:fill="auto"/>
          </w:tcPr>
          <w:p w14:paraId="06EA2C5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6EA2C5B"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 I</w:t>
            </w:r>
          </w:p>
        </w:tc>
      </w:tr>
    </w:tbl>
    <w:p w14:paraId="06EA2C5D" w14:textId="77777777" w:rsidR="00BD104E" w:rsidRDefault="00BD104E">
      <w:pPr>
        <w:tabs>
          <w:tab w:val="left" w:pos="2880"/>
        </w:tabs>
        <w:rPr>
          <w:rFonts w:ascii="Calibri" w:hAnsi="Calibri"/>
          <w:bCs/>
          <w:sz w:val="20"/>
          <w:szCs w:val="20"/>
        </w:rPr>
      </w:pPr>
    </w:p>
    <w:p w14:paraId="06EA2C5E" w14:textId="77777777" w:rsidR="00BD104E" w:rsidRDefault="00BD104E">
      <w:pPr>
        <w:tabs>
          <w:tab w:val="left" w:pos="2880"/>
        </w:tabs>
        <w:rPr>
          <w:rFonts w:ascii="Calibri" w:hAnsi="Calibri"/>
          <w:bCs/>
          <w:sz w:val="20"/>
          <w:szCs w:val="20"/>
        </w:rPr>
      </w:pPr>
    </w:p>
    <w:p w14:paraId="06EA2C5F" w14:textId="77777777" w:rsidR="00BD104E" w:rsidRDefault="006D7DB3">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06EA2C60" w14:textId="77777777" w:rsidR="00BD104E" w:rsidRDefault="00BD104E">
      <w:pPr>
        <w:tabs>
          <w:tab w:val="left" w:pos="2880"/>
        </w:tabs>
        <w:rPr>
          <w:rFonts w:ascii="Calibri" w:hAnsi="Calibri"/>
          <w:b/>
          <w:bCs/>
          <w:sz w:val="22"/>
          <w:szCs w:val="22"/>
        </w:rPr>
      </w:pPr>
    </w:p>
    <w:p w14:paraId="06EA2C61" w14:textId="77777777" w:rsidR="00BD104E" w:rsidRDefault="006D7DB3">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06EA2C62" w14:textId="77777777" w:rsidR="00BD104E" w:rsidRDefault="00BD104E">
      <w:pPr>
        <w:tabs>
          <w:tab w:val="left" w:pos="2880"/>
        </w:tabs>
        <w:rPr>
          <w:rFonts w:ascii="Calibri" w:hAnsi="Calibri"/>
          <w:b/>
          <w:bCs/>
          <w:sz w:val="20"/>
          <w:szCs w:val="20"/>
        </w:rPr>
      </w:pPr>
    </w:p>
    <w:p w14:paraId="06EA2C63" w14:textId="77777777" w:rsidR="00BD104E" w:rsidRDefault="006D7DB3">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06EA2C64" w14:textId="77777777" w:rsidR="00BD104E" w:rsidRDefault="006D7DB3">
      <w:pPr>
        <w:tabs>
          <w:tab w:val="left" w:pos="5325"/>
        </w:tabs>
        <w:rPr>
          <w:rFonts w:ascii="Calibri" w:hAnsi="Calibri" w:cs="Arial"/>
          <w:i/>
          <w:sz w:val="20"/>
          <w:szCs w:val="20"/>
        </w:rPr>
      </w:pPr>
      <w:r>
        <w:rPr>
          <w:rFonts w:ascii="Calibri" w:hAnsi="Calibri"/>
          <w:b/>
          <w:bCs/>
          <w:color w:val="808080"/>
          <w:sz w:val="20"/>
          <w:szCs w:val="20"/>
        </w:rPr>
        <w:tab/>
      </w:r>
    </w:p>
    <w:p w14:paraId="06EA2C65" w14:textId="77777777" w:rsidR="00BD104E" w:rsidRDefault="00BD104E">
      <w:pPr>
        <w:tabs>
          <w:tab w:val="left" w:pos="2880"/>
        </w:tabs>
        <w:jc w:val="center"/>
        <w:rPr>
          <w:rFonts w:ascii="Calibri" w:hAnsi="Calibri" w:cs="Arial"/>
          <w:i/>
          <w:sz w:val="20"/>
          <w:szCs w:val="20"/>
        </w:rPr>
      </w:pPr>
    </w:p>
    <w:p w14:paraId="06EA2C66" w14:textId="77777777" w:rsidR="00BD104E" w:rsidRDefault="00BD104E">
      <w:pPr>
        <w:jc w:val="center"/>
        <w:rPr>
          <w:rFonts w:ascii="Calibri" w:hAnsi="Calibri" w:cs="Calibri"/>
          <w:b/>
          <w:bCs/>
          <w:color w:val="808080"/>
          <w:sz w:val="20"/>
          <w:szCs w:val="20"/>
        </w:rPr>
      </w:pPr>
    </w:p>
    <w:sectPr w:rsidR="00BD104E">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1440" w:left="1440" w:header="28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5078" w14:textId="77777777" w:rsidR="00CB0285" w:rsidRDefault="00CB0285">
      <w:r>
        <w:separator/>
      </w:r>
    </w:p>
  </w:endnote>
  <w:endnote w:type="continuationSeparator" w:id="0">
    <w:p w14:paraId="0C179CB9" w14:textId="77777777" w:rsidR="00CB0285" w:rsidRDefault="00C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C76" w14:textId="77777777" w:rsidR="006D7DB3" w:rsidRDefault="006D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C77" w14:textId="77777777" w:rsidR="00BD104E" w:rsidRDefault="006D7DB3">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06EA2C78" w14:textId="77777777" w:rsidR="00BD104E" w:rsidRDefault="00BD1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C7A" w14:textId="77777777" w:rsidR="006D7DB3" w:rsidRDefault="006D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5872" w14:textId="77777777" w:rsidR="00CB0285" w:rsidRDefault="00CB0285">
      <w:r>
        <w:separator/>
      </w:r>
    </w:p>
  </w:footnote>
  <w:footnote w:type="continuationSeparator" w:id="0">
    <w:p w14:paraId="40B80987" w14:textId="77777777" w:rsidR="00CB0285" w:rsidRDefault="00CB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C6B" w14:textId="77777777" w:rsidR="006D7DB3" w:rsidRDefault="006D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C6C" w14:textId="77777777" w:rsidR="00BD104E" w:rsidRDefault="00BD104E">
    <w:pPr>
      <w:pStyle w:val="Header"/>
    </w:pPr>
  </w:p>
  <w:p w14:paraId="06EA2C6D" w14:textId="77777777" w:rsidR="00BD104E" w:rsidRDefault="006D7DB3">
    <w:pPr>
      <w:pStyle w:val="Header"/>
    </w:pPr>
    <w:r>
      <w:rPr>
        <w:noProof/>
        <w:lang w:eastAsia="en-GB"/>
      </w:rPr>
      <w:drawing>
        <wp:anchor distT="0" distB="0" distL="114300" distR="114300" simplePos="0" relativeHeight="251657728" behindDoc="0" locked="0" layoutInCell="1" allowOverlap="1" wp14:anchorId="06EA2C7B" wp14:editId="06EA2C7C">
          <wp:simplePos x="0" y="0"/>
          <wp:positionH relativeFrom="column">
            <wp:posOffset>4800600</wp:posOffset>
          </wp:positionH>
          <wp:positionV relativeFrom="paragraph">
            <wp:posOffset>85725</wp:posOffset>
          </wp:positionV>
          <wp:extent cx="1619250" cy="768350"/>
          <wp:effectExtent l="0" t="0" r="0" b="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6EA2C6E" w14:textId="77777777" w:rsidR="00BD104E" w:rsidRDefault="00BD104E">
    <w:pPr>
      <w:pStyle w:val="Header"/>
    </w:pPr>
  </w:p>
  <w:p w14:paraId="06EA2C6F" w14:textId="77777777" w:rsidR="00BD104E" w:rsidRDefault="00BD104E">
    <w:pPr>
      <w:pStyle w:val="Header"/>
    </w:pPr>
  </w:p>
  <w:p w14:paraId="06EA2C70" w14:textId="77777777" w:rsidR="00BD104E" w:rsidRDefault="00BD104E">
    <w:pPr>
      <w:pStyle w:val="Header"/>
    </w:pPr>
  </w:p>
  <w:p w14:paraId="06EA2C71" w14:textId="2B5479C0" w:rsidR="00BD104E" w:rsidRDefault="00BE2FD5" w:rsidP="00BE2FD5">
    <w:pPr>
      <w:pStyle w:val="Header"/>
      <w:tabs>
        <w:tab w:val="left" w:pos="1185"/>
      </w:tabs>
    </w:pPr>
    <w:r>
      <w:tab/>
    </w:r>
    <w:bookmarkStart w:id="0" w:name="_GoBack"/>
    <w:bookmarkEnd w:id="0"/>
  </w:p>
  <w:p w14:paraId="06EA2C72" w14:textId="77777777" w:rsidR="00BD104E" w:rsidRDefault="006D7DB3">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06EA2C74" w14:textId="77777777" w:rsidR="00BD104E" w:rsidRDefault="006D7DB3">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06EA2C75" w14:textId="77777777" w:rsidR="00BD104E" w:rsidRDefault="006D7DB3">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C79" w14:textId="77777777" w:rsidR="006D7DB3" w:rsidRDefault="006D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4E"/>
    <w:rsid w:val="006D7DB3"/>
    <w:rsid w:val="00BD104E"/>
    <w:rsid w:val="00BE2FD5"/>
    <w:rsid w:val="00CA20E5"/>
    <w:rsid w:val="00CB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A2BF9"/>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65C6-54FB-4BDA-9335-B59341F837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377519-A5C5-47F3-90C7-C1A624003A4B}">
  <ds:schemaRefs>
    <ds:schemaRef ds:uri="http://schemas.microsoft.com/sharepoint/v3/contenttype/forms"/>
  </ds:schemaRefs>
</ds:datastoreItem>
</file>

<file path=customXml/itemProps3.xml><?xml version="1.0" encoding="utf-8"?>
<ds:datastoreItem xmlns:ds="http://schemas.openxmlformats.org/officeDocument/2006/customXml" ds:itemID="{A3B5DF4D-A1C4-467C-98F9-BF551DB7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E35C4-990C-4560-97CE-6A21F73F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4</cp:revision>
  <cp:lastPrinted>2018-04-05T14:50:00Z</cp:lastPrinted>
  <dcterms:created xsi:type="dcterms:W3CDTF">2020-07-06T13:10:00Z</dcterms:created>
  <dcterms:modified xsi:type="dcterms:W3CDTF">2022-03-10T16:35:00Z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